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附件1</w:t>
      </w:r>
    </w:p>
    <w:p>
      <w:pPr>
        <w:spacing w:line="12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</w:p>
    <w:p>
      <w:pPr>
        <w:spacing w:line="12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 xml:space="preserve">公 职 律 师 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构（单位）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 xml:space="preserve"> 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 度</w:t>
      </w:r>
    </w:p>
    <w:p>
      <w:pPr>
        <w:spacing w:line="12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检 查 考 核 登 记 表</w:t>
      </w:r>
    </w:p>
    <w:p>
      <w:pPr>
        <w:rPr>
          <w:rFonts w:hint="eastAsia"/>
        </w:rPr>
      </w:pPr>
    </w:p>
    <w:p/>
    <w:p/>
    <w:p/>
    <w:p/>
    <w:p>
      <w:pPr>
        <w:rPr>
          <w:rFonts w:hint="eastAsia" w:ascii="宋体" w:hAnsi="宋体"/>
          <w:szCs w:val="32"/>
        </w:rPr>
      </w:pPr>
    </w:p>
    <w:p>
      <w:pPr>
        <w:rPr>
          <w:rFonts w:hint="eastAsia" w:ascii="宋体" w:hAnsi="宋体"/>
          <w:szCs w:val="32"/>
        </w:rPr>
      </w:pPr>
    </w:p>
    <w:p>
      <w:pPr>
        <w:rPr>
          <w:rFonts w:hint="eastAsia" w:ascii="宋体" w:hAnsi="宋体"/>
          <w:szCs w:val="32"/>
        </w:rPr>
      </w:pPr>
    </w:p>
    <w:p>
      <w:pPr>
        <w:rPr>
          <w:rFonts w:hint="eastAsia" w:ascii="宋体" w:hAnsi="宋体"/>
          <w:szCs w:val="32"/>
        </w:rPr>
      </w:pPr>
    </w:p>
    <w:p>
      <w:pPr>
        <w:rPr>
          <w:rFonts w:hint="eastAsia" w:ascii="宋体" w:hAnsi="宋体"/>
          <w:szCs w:val="32"/>
        </w:rPr>
      </w:pPr>
    </w:p>
    <w:p>
      <w:pPr>
        <w:rPr>
          <w:rFonts w:hint="eastAsia" w:ascii="宋体" w:hAnsi="宋体"/>
          <w:szCs w:val="32"/>
        </w:rPr>
      </w:pPr>
    </w:p>
    <w:p>
      <w:pPr>
        <w:rPr>
          <w:rFonts w:hint="eastAsia" w:ascii="宋体" w:hAnsi="宋体"/>
          <w:szCs w:val="32"/>
        </w:rPr>
      </w:pPr>
    </w:p>
    <w:p>
      <w:pPr>
        <w:rPr>
          <w:rFonts w:hint="eastAsia" w:ascii="宋体" w:hAnsi="宋体"/>
          <w:szCs w:val="32"/>
        </w:rPr>
      </w:pPr>
    </w:p>
    <w:p>
      <w:pPr>
        <w:jc w:val="center"/>
        <w:rPr>
          <w:rFonts w:hint="eastAsia" w:ascii="宋体" w:hAnsi="宋体"/>
          <w:b/>
          <w:szCs w:val="32"/>
        </w:rPr>
      </w:pPr>
      <w:r>
        <w:rPr>
          <w:rFonts w:hint="eastAsia" w:ascii="宋体" w:hAnsi="宋体"/>
          <w:b/>
          <w:szCs w:val="32"/>
        </w:rPr>
        <w:t>宁  夏  回  族  自  治  区  司  法  厅  制</w:t>
      </w:r>
    </w:p>
    <w:p>
      <w:pPr>
        <w:jc w:val="center"/>
        <w:rPr>
          <w:rFonts w:hint="eastAsia" w:ascii="宋体" w:hAnsi="宋体"/>
          <w:b/>
          <w:szCs w:val="32"/>
        </w:rPr>
      </w:pPr>
      <w:r>
        <w:rPr>
          <w:rFonts w:hint="eastAsia" w:ascii="宋体" w:hAnsi="宋体"/>
          <w:b/>
          <w:szCs w:val="32"/>
        </w:rPr>
        <w:t>填表日期      年     月     日</w:t>
      </w:r>
    </w:p>
    <w:p>
      <w:pPr>
        <w:jc w:val="center"/>
        <w:rPr>
          <w:rFonts w:hint="eastAsia" w:ascii="宋体" w:hAnsi="宋体"/>
          <w:b/>
          <w:szCs w:val="32"/>
        </w:rPr>
      </w:pPr>
    </w:p>
    <w:p>
      <w:pPr>
        <w:jc w:val="center"/>
        <w:rPr>
          <w:rFonts w:hint="eastAsia" w:ascii="宋体" w:hAnsi="宋体"/>
          <w:b/>
          <w:szCs w:val="32"/>
        </w:rPr>
      </w:pPr>
    </w:p>
    <w:p>
      <w:pPr>
        <w:jc w:val="center"/>
        <w:rPr>
          <w:rFonts w:hint="eastAsia" w:ascii="宋体" w:hAnsi="宋体"/>
          <w:b/>
          <w:szCs w:val="32"/>
        </w:rPr>
      </w:pPr>
    </w:p>
    <w:p>
      <w:pPr>
        <w:jc w:val="center"/>
        <w:rPr>
          <w:rFonts w:hint="eastAsia" w:ascii="宋体" w:hAnsi="宋体"/>
          <w:b/>
          <w:szCs w:val="32"/>
        </w:rPr>
      </w:pPr>
    </w:p>
    <w:tbl>
      <w:tblPr>
        <w:tblStyle w:val="3"/>
        <w:tblW w:w="16033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546"/>
        <w:gridCol w:w="851"/>
        <w:gridCol w:w="350"/>
        <w:gridCol w:w="669"/>
        <w:gridCol w:w="1061"/>
        <w:gridCol w:w="622"/>
        <w:gridCol w:w="78"/>
        <w:gridCol w:w="1440"/>
        <w:gridCol w:w="432"/>
        <w:gridCol w:w="748"/>
        <w:gridCol w:w="150"/>
        <w:gridCol w:w="722"/>
        <w:gridCol w:w="852"/>
        <w:gridCol w:w="757"/>
        <w:gridCol w:w="2017"/>
        <w:gridCol w:w="236"/>
        <w:gridCol w:w="852"/>
        <w:gridCol w:w="855"/>
        <w:gridCol w:w="852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67" w:type="dxa"/>
          <w:trHeight w:val="508" w:hRule="atLeast"/>
        </w:trPr>
        <w:tc>
          <w:tcPr>
            <w:tcW w:w="2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  <w:t>机构（单位）名称</w:t>
            </w: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3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  <w:t>所在单位性质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67" w:type="dxa"/>
          <w:trHeight w:val="710" w:hRule="atLeast"/>
        </w:trPr>
        <w:tc>
          <w:tcPr>
            <w:tcW w:w="2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住 所</w:t>
            </w: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3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  <w:t>公职律师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负责人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67" w:type="dxa"/>
          <w:trHeight w:val="495" w:hRule="atLeast"/>
        </w:trPr>
        <w:tc>
          <w:tcPr>
            <w:tcW w:w="2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电  话</w:t>
            </w: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3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邮    编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67" w:type="dxa"/>
          <w:trHeight w:val="495" w:hRule="atLeast"/>
        </w:trPr>
        <w:tc>
          <w:tcPr>
            <w:tcW w:w="2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电子信箱</w:t>
            </w: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3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  <w:lang w:eastAsia="zh-CN"/>
              </w:rPr>
              <w:t>日常联系人及联系方式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67" w:type="dxa"/>
          <w:trHeight w:val="656" w:hRule="atLeast"/>
        </w:trPr>
        <w:tc>
          <w:tcPr>
            <w:tcW w:w="1036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公  职  律  师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67" w:type="dxa"/>
          <w:trHeight w:val="467" w:hRule="atLeast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姓 名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性 别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面貌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最高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学历</w:t>
            </w:r>
          </w:p>
        </w:tc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身份证号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资格证号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  <w:lang w:eastAsia="zh-CN"/>
              </w:rPr>
              <w:t>所在单位拟定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考核等次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0"/>
                <w:szCs w:val="3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67" w:type="dxa"/>
          <w:trHeight w:val="464" w:hRule="atLeast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67" w:type="dxa"/>
          <w:trHeight w:val="464" w:hRule="atLeast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67" w:type="dxa"/>
          <w:trHeight w:val="464" w:hRule="atLeast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67" w:type="dxa"/>
          <w:trHeight w:val="464" w:hRule="atLeast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67" w:type="dxa"/>
          <w:cantSplit/>
          <w:trHeight w:val="488" w:hRule="atLeast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67" w:type="dxa"/>
          <w:cantSplit/>
          <w:trHeight w:val="545" w:hRule="atLeast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67" w:type="dxa"/>
          <w:cantSplit/>
          <w:trHeight w:val="3071" w:hRule="atLeast"/>
        </w:trPr>
        <w:tc>
          <w:tcPr>
            <w:tcW w:w="10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完成法律事务情况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  <w:t>对重大决策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  <w:t>重大行政行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  <w:t>为提供法律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  <w:t>意见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  <w:t>与法律法规起草、党内法规草案和规范性文件送审稿的起草论证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  <w:t>参与合作项目的洽谈，协助起草、协助起草重要的法律文书或者以党政机关、人民团体为一方当事人的重大合同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  <w:t>处置涉法涉诉案件、信访案件和重大突发事件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  <w:t>办理民商事诉讼仲裁案件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  <w:t>办理行政复议行政诉讼案件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其 他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</w:trPr>
        <w:tc>
          <w:tcPr>
            <w:tcW w:w="1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306" w:firstLineChars="5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30"/>
                <w:szCs w:val="30"/>
                <w:lang w:eastAsia="zh-CN"/>
              </w:rPr>
              <w:t>件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5" w:firstLineChars="4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件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506" w:firstLineChars="5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件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02" w:firstLineChars="2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件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件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件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件</w:t>
            </w:r>
          </w:p>
        </w:tc>
        <w:tc>
          <w:tcPr>
            <w:tcW w:w="20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67" w:type="dxa"/>
          <w:cantSplit/>
          <w:trHeight w:val="5129" w:hRule="atLeast"/>
        </w:trPr>
        <w:tc>
          <w:tcPr>
            <w:tcW w:w="1036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年度工作总结</w:t>
            </w:r>
          </w:p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（公职律师机构年度执业和管理情况总结报告，内容主要包括：机构、人员、业务活动开展及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公职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律师执业表现，内部管理情况，律师遵守职业道德、执业纪律情况，履行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司法行政机关、行业协会规定任务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等情况，缴纳律师协会会费情况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要求如实、客观地填写，字数为1500字以上，可附页）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67" w:type="dxa"/>
          <w:cantSplit/>
          <w:trHeight w:val="2898" w:hRule="atLeast"/>
        </w:trPr>
        <w:tc>
          <w:tcPr>
            <w:tcW w:w="51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公职律师</w:t>
            </w:r>
            <w:r>
              <w:rPr>
                <w:rFonts w:hint="eastAsia" w:ascii="仿宋_GB2312"/>
                <w:b/>
                <w:sz w:val="28"/>
                <w:szCs w:val="28"/>
                <w:lang w:eastAsia="zh-CN"/>
              </w:rPr>
              <w:t>机构（单位</w:t>
            </w:r>
            <w:r>
              <w:rPr>
                <w:rFonts w:hint="eastAsia" w:ascii="仿宋_GB2312"/>
                <w:b/>
                <w:sz w:val="28"/>
                <w:szCs w:val="28"/>
                <w:lang w:val="en-US" w:eastAsia="zh-CN"/>
              </w:rPr>
              <w:t>)</w:t>
            </w:r>
            <w:r>
              <w:rPr>
                <w:rFonts w:hint="eastAsia" w:ascii="仿宋_GB2312"/>
                <w:b/>
                <w:sz w:val="28"/>
                <w:szCs w:val="28"/>
                <w:lang w:eastAsia="zh-CN"/>
              </w:rPr>
              <w:t>意见</w:t>
            </w:r>
            <w:r>
              <w:rPr>
                <w:rFonts w:hint="eastAsia" w:ascii="仿宋_GB2312"/>
                <w:b/>
                <w:sz w:val="28"/>
                <w:szCs w:val="28"/>
              </w:rPr>
              <w:t>：</w:t>
            </w:r>
          </w:p>
          <w:p>
            <w:pPr>
              <w:spacing w:line="340" w:lineRule="exact"/>
              <w:rPr>
                <w:rFonts w:hint="eastAsia" w:ascii="仿宋_GB2312"/>
                <w:b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_GB2312"/>
                <w:b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_GB2312"/>
                <w:b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_GB2312"/>
                <w:b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_GB2312"/>
                <w:b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_GB2312"/>
                <w:b/>
                <w:sz w:val="28"/>
                <w:szCs w:val="28"/>
              </w:rPr>
            </w:pPr>
          </w:p>
          <w:p>
            <w:pPr>
              <w:spacing w:line="340" w:lineRule="exact"/>
              <w:ind w:firstLine="2380" w:firstLineChars="85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盖  章 </w:t>
            </w:r>
          </w:p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年   月   日</w:t>
            </w:r>
          </w:p>
        </w:tc>
        <w:tc>
          <w:tcPr>
            <w:tcW w:w="51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县、区司法局意见</w:t>
            </w:r>
            <w:r>
              <w:rPr>
                <w:rFonts w:hint="eastAsia" w:ascii="仿宋_GB2312"/>
                <w:sz w:val="28"/>
                <w:szCs w:val="28"/>
              </w:rPr>
              <w:t>：</w:t>
            </w:r>
          </w:p>
          <w:p>
            <w:pPr>
              <w:widowControl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40" w:lineRule="exact"/>
              <w:ind w:firstLine="2380" w:firstLineChars="85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盖  章</w:t>
            </w:r>
          </w:p>
          <w:p>
            <w:pPr>
              <w:wordWrap w:val="0"/>
              <w:spacing w:line="400" w:lineRule="exact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 月   日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667" w:type="dxa"/>
          <w:cantSplit/>
          <w:trHeight w:val="3380" w:hRule="atLeast"/>
        </w:trPr>
        <w:tc>
          <w:tcPr>
            <w:tcW w:w="51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市级司法局意见：</w:t>
            </w:r>
          </w:p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40" w:lineRule="exact"/>
              <w:ind w:firstLine="2660" w:firstLineChars="95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40" w:lineRule="exact"/>
              <w:ind w:firstLine="2660" w:firstLineChars="95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盖  章 </w:t>
            </w:r>
          </w:p>
          <w:p>
            <w:pPr>
              <w:spacing w:line="340" w:lineRule="exact"/>
              <w:ind w:firstLine="1400" w:firstLineChars="5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年   月   日</w:t>
            </w:r>
          </w:p>
        </w:tc>
        <w:tc>
          <w:tcPr>
            <w:tcW w:w="51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自治区司法厅</w:t>
            </w:r>
            <w:r>
              <w:rPr>
                <w:rFonts w:hint="eastAsia" w:ascii="仿宋_GB2312"/>
                <w:b/>
                <w:sz w:val="28"/>
                <w:szCs w:val="28"/>
                <w:lang w:eastAsia="zh-CN"/>
              </w:rPr>
              <w:t>意见</w:t>
            </w:r>
            <w:r>
              <w:rPr>
                <w:rFonts w:hint="eastAsia" w:ascii="仿宋_GB2312"/>
                <w:b/>
                <w:sz w:val="28"/>
                <w:szCs w:val="28"/>
              </w:rPr>
              <w:t>：</w:t>
            </w:r>
          </w:p>
          <w:p>
            <w:pPr>
              <w:spacing w:line="340" w:lineRule="exact"/>
              <w:rPr>
                <w:rFonts w:hint="eastAsia" w:ascii="仿宋_GB2312"/>
                <w:b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40" w:lineRule="exact"/>
              <w:ind w:firstLine="2520" w:firstLineChars="9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盖  章</w:t>
            </w:r>
          </w:p>
          <w:p>
            <w:pPr>
              <w:spacing w:line="340" w:lineRule="exact"/>
              <w:ind w:firstLine="2240" w:firstLineChars="8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 月   日</w:t>
            </w:r>
          </w:p>
        </w:tc>
      </w:tr>
    </w:tbl>
    <w:p>
      <w:pPr>
        <w:spacing w:line="400" w:lineRule="exact"/>
        <w:rPr>
          <w:rFonts w:hint="eastAsia"/>
        </w:rPr>
      </w:pPr>
      <w:r>
        <w:rPr>
          <w:rFonts w:hint="eastAsia" w:ascii="黑体" w:eastAsia="黑体"/>
          <w:sz w:val="24"/>
        </w:rPr>
        <w:t>备注</w:t>
      </w:r>
      <w:r>
        <w:rPr>
          <w:rFonts w:hint="eastAsia" w:ascii="仿宋_GB2312"/>
          <w:sz w:val="24"/>
        </w:rPr>
        <w:t>：本表一式三份，须填写完整。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773D4"/>
    <w:rsid w:val="7F2773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2020-03-11T03:35:00Z</dcterms:created>
  <dc:creator>殷娜</dc:creator>
  <cp:lastModifiedBy>殷娜</cp:lastModifiedBy>
  <dcterms:modified xsi:type="dcterms:W3CDTF">2020-03-11T03:36:13Z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