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附件2</w:t>
      </w:r>
    </w:p>
    <w:p>
      <w:pPr>
        <w:spacing w:line="12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spacing w:line="12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 xml:space="preserve">公 司 律 师 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机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构（单位）</w:t>
      </w:r>
      <w:r>
        <w:rPr>
          <w:rFonts w:hint="eastAsia" w:ascii="宋体" w:hAnsi="宋体" w:eastAsia="宋体" w:cs="宋体"/>
          <w:b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44"/>
          <w:szCs w:val="44"/>
        </w:rPr>
        <w:t>年 度</w:t>
      </w:r>
    </w:p>
    <w:p>
      <w:pPr>
        <w:spacing w:line="12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检 查 考 核 登 记 表</w:t>
      </w:r>
    </w:p>
    <w:p>
      <w:pPr>
        <w:rPr>
          <w:rFonts w:hint="eastAsia"/>
        </w:rPr>
      </w:pPr>
    </w:p>
    <w:p/>
    <w:p/>
    <w:p/>
    <w:p/>
    <w:p/>
    <w:p/>
    <w:p>
      <w:pPr>
        <w:rPr>
          <w:b/>
          <w:szCs w:val="32"/>
        </w:rPr>
      </w:pPr>
    </w:p>
    <w:p>
      <w:pPr>
        <w:rPr>
          <w:b/>
          <w:szCs w:val="32"/>
        </w:rPr>
      </w:pPr>
    </w:p>
    <w:p>
      <w:pPr>
        <w:rPr>
          <w:b/>
          <w:szCs w:val="32"/>
        </w:rPr>
      </w:pPr>
    </w:p>
    <w:p>
      <w:pPr>
        <w:rPr>
          <w:b/>
          <w:szCs w:val="32"/>
        </w:rPr>
      </w:pPr>
    </w:p>
    <w:p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宁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夏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回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族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自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治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区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司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法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厅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制</w:t>
      </w:r>
    </w:p>
    <w:p>
      <w:pPr>
        <w:jc w:val="center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w:t>填表日期</w:t>
      </w:r>
      <w:r>
        <w:rPr>
          <w:b/>
          <w:szCs w:val="32"/>
        </w:rPr>
        <w:t xml:space="preserve">      </w:t>
      </w:r>
      <w:r>
        <w:rPr>
          <w:rFonts w:hint="eastAsia"/>
          <w:b/>
          <w:szCs w:val="32"/>
        </w:rPr>
        <w:t>年</w:t>
      </w:r>
      <w:r>
        <w:rPr>
          <w:b/>
          <w:szCs w:val="32"/>
        </w:rPr>
        <w:t xml:space="preserve">     </w:t>
      </w:r>
      <w:r>
        <w:rPr>
          <w:rFonts w:hint="eastAsia"/>
          <w:b/>
          <w:szCs w:val="32"/>
        </w:rPr>
        <w:t>月</w:t>
      </w:r>
      <w:r>
        <w:rPr>
          <w:b/>
          <w:szCs w:val="32"/>
        </w:rPr>
        <w:t xml:space="preserve">     </w:t>
      </w:r>
      <w:r>
        <w:rPr>
          <w:rFonts w:hint="eastAsia"/>
          <w:b/>
          <w:szCs w:val="32"/>
        </w:rPr>
        <w:t>日</w:t>
      </w:r>
    </w:p>
    <w:p>
      <w:pPr>
        <w:jc w:val="center"/>
        <w:rPr>
          <w:rFonts w:hint="eastAsia"/>
          <w:b/>
          <w:szCs w:val="32"/>
        </w:rPr>
      </w:pPr>
    </w:p>
    <w:p>
      <w:pPr>
        <w:jc w:val="center"/>
        <w:rPr>
          <w:rFonts w:hint="eastAsia"/>
          <w:b/>
          <w:szCs w:val="32"/>
        </w:rPr>
      </w:pPr>
    </w:p>
    <w:p>
      <w:pPr>
        <w:jc w:val="center"/>
        <w:rPr>
          <w:rFonts w:hint="eastAsia"/>
          <w:b/>
          <w:szCs w:val="32"/>
        </w:rPr>
      </w:pPr>
    </w:p>
    <w:p>
      <w:pPr>
        <w:jc w:val="center"/>
        <w:rPr>
          <w:rFonts w:hint="eastAsia"/>
          <w:b/>
          <w:szCs w:val="32"/>
        </w:rPr>
      </w:pPr>
    </w:p>
    <w:p>
      <w:pPr>
        <w:jc w:val="center"/>
        <w:rPr>
          <w:rFonts w:hint="eastAsia"/>
          <w:b/>
          <w:szCs w:val="32"/>
        </w:rPr>
      </w:pPr>
    </w:p>
    <w:p>
      <w:pPr>
        <w:jc w:val="center"/>
        <w:rPr>
          <w:rFonts w:hint="eastAsia"/>
          <w:b/>
          <w:szCs w:val="32"/>
        </w:rPr>
      </w:pPr>
    </w:p>
    <w:p>
      <w:pPr>
        <w:jc w:val="center"/>
        <w:rPr>
          <w:rFonts w:hint="eastAsia"/>
          <w:b/>
          <w:szCs w:val="32"/>
        </w:rPr>
      </w:pPr>
    </w:p>
    <w:tbl>
      <w:tblPr>
        <w:tblStyle w:val="4"/>
        <w:tblW w:w="1023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544"/>
        <w:gridCol w:w="778"/>
        <w:gridCol w:w="130"/>
        <w:gridCol w:w="903"/>
        <w:gridCol w:w="1048"/>
        <w:gridCol w:w="15"/>
        <w:gridCol w:w="632"/>
        <w:gridCol w:w="138"/>
        <w:gridCol w:w="92"/>
        <w:gridCol w:w="688"/>
        <w:gridCol w:w="359"/>
        <w:gridCol w:w="21"/>
        <w:gridCol w:w="517"/>
        <w:gridCol w:w="723"/>
        <w:gridCol w:w="190"/>
        <w:gridCol w:w="721"/>
        <w:gridCol w:w="669"/>
        <w:gridCol w:w="931"/>
        <w:gridCol w:w="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544" w:hRule="atLeast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机构</w:t>
            </w:r>
            <w:r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  <w:t>（单位）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名</w:t>
            </w:r>
            <w:r>
              <w:rPr>
                <w:rFonts w:hint="eastAsia" w:ascii="仿宋_GB2312"/>
                <w:b/>
                <w:bCs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/>
                <w:bCs/>
                <w:sz w:val="30"/>
                <w:szCs w:val="30"/>
              </w:rPr>
              <w:t>称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2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  <w:t>机构（单位）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  <w:t>性质</w:t>
            </w: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544" w:hRule="atLeast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住 所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  <w:t>公司律师工作</w:t>
            </w:r>
            <w:r>
              <w:rPr>
                <w:rFonts w:hint="eastAsia" w:ascii="仿宋_GB2312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530" w:hRule="atLeast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电  话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邮    编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530" w:hRule="atLeast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电子信箱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  <w:t>日常联系人及联系方式</w:t>
            </w:r>
          </w:p>
        </w:tc>
        <w:tc>
          <w:tcPr>
            <w:tcW w:w="3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702" w:hRule="atLeast"/>
        </w:trPr>
        <w:tc>
          <w:tcPr>
            <w:tcW w:w="100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公  司  律  师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501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性 别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面貌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资格证号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  <w:t>所在单位</w:t>
            </w:r>
            <w:r>
              <w:rPr>
                <w:rFonts w:hint="eastAsia" w:ascii="仿宋_GB2312"/>
                <w:b/>
                <w:bCs/>
                <w:sz w:val="30"/>
                <w:szCs w:val="30"/>
              </w:rPr>
              <w:t>拟定考核等次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49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49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49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49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3163" w:hRule="atLeast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完成法律事务情况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30"/>
                <w:szCs w:val="30"/>
                <w:lang w:eastAsia="zh-CN"/>
              </w:rPr>
              <w:t>起草审查企业章程、董事会运行规则等规章制度、管理规范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-20"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-20"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-20"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-20"/>
                <w:sz w:val="30"/>
                <w:szCs w:val="30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2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outlineLvl w:val="9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  <w:t>为企业重要决策进行法律审核。对企业改制重组、并购上市、产权转让、破产重整、和解及清算等重大事项提出法律意见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904" w:firstLineChars="300"/>
              <w:jc w:val="center"/>
              <w:textAlignment w:val="auto"/>
              <w:outlineLvl w:val="9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  <w:t>起草审查法律文书、合同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  <w:t>办理民商事诉讼、仲裁案件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其他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1108" w:hRule="atLeast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828" w:firstLineChars="700"/>
              <w:jc w:val="center"/>
              <w:rPr>
                <w:rFonts w:hint="eastAsia" w:ascii="宋体" w:hAnsi="宋体"/>
                <w:b/>
                <w:bCs/>
                <w:spacing w:val="-20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ind w:firstLine="1828" w:firstLineChars="700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30"/>
                <w:szCs w:val="30"/>
                <w:lang w:eastAsia="zh-CN"/>
              </w:rPr>
              <w:t>件</w:t>
            </w:r>
          </w:p>
        </w:tc>
        <w:tc>
          <w:tcPr>
            <w:tcW w:w="2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108" w:firstLineChars="700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ind w:firstLine="2108" w:firstLineChars="700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1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205" w:firstLineChars="400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ind w:firstLine="1205" w:firstLineChars="400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ind w:firstLine="904" w:firstLineChars="300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/>
                <w:bCs/>
                <w:sz w:val="30"/>
                <w:szCs w:val="30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1" w:hRule="atLeast"/>
        </w:trPr>
        <w:tc>
          <w:tcPr>
            <w:tcW w:w="1023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年度工作总结</w:t>
            </w: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（公司律师机构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年度执业和管理情况总结报告，内容主要包括：机构、人员、业务活动开展及</w:t>
            </w:r>
            <w:r>
              <w:rPr>
                <w:rFonts w:hint="eastAsia" w:ascii="仿宋_GB2312" w:hAnsi="仿宋_GB2312" w:cs="仿宋_GB2312"/>
                <w:kern w:val="0"/>
                <w:sz w:val="30"/>
                <w:szCs w:val="30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律师执业表现，内部管理情况，律师遵守职业道德、执业纪律情况，履行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司法行政机关、行业协会规定任务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等情况，缴纳律师协会会费情况</w:t>
            </w:r>
            <w:r>
              <w:rPr>
                <w:rFonts w:hint="eastAsia" w:ascii="仿宋_GB2312" w:hAnsi="仿宋_GB2312" w:cs="仿宋_GB2312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要求如实、客观地填写，字数为1500字以上，可附页）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</w:trPr>
        <w:tc>
          <w:tcPr>
            <w:tcW w:w="51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仿宋_GB2312"/>
                <w:b/>
                <w:sz w:val="28"/>
              </w:rPr>
            </w:pPr>
            <w:r>
              <w:rPr>
                <w:rFonts w:hint="eastAsia" w:ascii="仿宋_GB2312"/>
                <w:b/>
                <w:sz w:val="28"/>
              </w:rPr>
              <w:t>公司律师</w:t>
            </w:r>
            <w:r>
              <w:rPr>
                <w:rFonts w:hint="eastAsia" w:ascii="仿宋_GB2312"/>
                <w:b/>
                <w:sz w:val="28"/>
                <w:lang w:eastAsia="zh-CN"/>
              </w:rPr>
              <w:t>机构（单位）意见</w:t>
            </w:r>
            <w:r>
              <w:rPr>
                <w:rFonts w:hint="eastAsia" w:ascii="仿宋_GB2312"/>
                <w:b/>
                <w:sz w:val="28"/>
              </w:rPr>
              <w:t>：</w:t>
            </w: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340" w:lineRule="exact"/>
              <w:ind w:firstLine="2380" w:firstLineChars="85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盖  章 </w:t>
            </w:r>
          </w:p>
          <w:p>
            <w:pPr>
              <w:spacing w:line="400" w:lineRule="exact"/>
              <w:rPr>
                <w:rFonts w:ascii="仿宋_GB2312"/>
              </w:rPr>
            </w:pPr>
            <w:r>
              <w:rPr>
                <w:rFonts w:hint="eastAsia" w:ascii="仿宋_GB2312"/>
                <w:sz w:val="28"/>
              </w:rPr>
              <w:t xml:space="preserve">              年   月   日</w:t>
            </w:r>
          </w:p>
        </w:tc>
        <w:tc>
          <w:tcPr>
            <w:tcW w:w="50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县、区司法局意见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仿宋_GB2312"/>
              </w:rPr>
            </w:pPr>
          </w:p>
          <w:p>
            <w:pPr>
              <w:widowControl/>
              <w:jc w:val="left"/>
              <w:rPr>
                <w:rFonts w:ascii="仿宋_GB2312"/>
              </w:rPr>
            </w:pPr>
          </w:p>
          <w:p>
            <w:pPr>
              <w:widowControl/>
              <w:jc w:val="left"/>
              <w:rPr>
                <w:rFonts w:ascii="仿宋_GB2312"/>
              </w:rPr>
            </w:pPr>
          </w:p>
          <w:p>
            <w:pPr>
              <w:spacing w:line="340" w:lineRule="exact"/>
              <w:ind w:firstLine="2380" w:firstLineChars="85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盖  章 </w:t>
            </w:r>
          </w:p>
          <w:p>
            <w:pPr>
              <w:spacing w:line="400" w:lineRule="exact"/>
              <w:rPr>
                <w:rFonts w:ascii="仿宋_GB2312"/>
              </w:rPr>
            </w:pPr>
            <w:r>
              <w:rPr>
                <w:rFonts w:hint="eastAsia" w:ascii="仿宋_GB2312"/>
                <w:sz w:val="2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3" w:hRule="atLeast"/>
        </w:trPr>
        <w:tc>
          <w:tcPr>
            <w:tcW w:w="51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/>
                <w:b/>
                <w:sz w:val="28"/>
              </w:rPr>
            </w:pPr>
            <w:r>
              <w:rPr>
                <w:rFonts w:hint="eastAsia" w:ascii="仿宋_GB2312"/>
                <w:b/>
                <w:sz w:val="28"/>
              </w:rPr>
              <w:t>市级司法局意见：</w:t>
            </w:r>
          </w:p>
          <w:p>
            <w:pPr>
              <w:spacing w:line="34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ind w:firstLine="2660" w:firstLineChars="950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ind w:firstLine="2660" w:firstLineChars="95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盖  章 </w:t>
            </w:r>
          </w:p>
          <w:p>
            <w:pPr>
              <w:spacing w:line="340" w:lineRule="exact"/>
              <w:ind w:firstLine="1400" w:firstLineChars="50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年   月   日</w:t>
            </w:r>
          </w:p>
          <w:p>
            <w:pPr>
              <w:spacing w:line="340" w:lineRule="exact"/>
              <w:ind w:firstLine="1400" w:firstLineChars="500"/>
              <w:rPr>
                <w:rFonts w:ascii="仿宋_GB2312"/>
                <w:sz w:val="28"/>
              </w:rPr>
            </w:pPr>
          </w:p>
        </w:tc>
        <w:tc>
          <w:tcPr>
            <w:tcW w:w="50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_GB2312"/>
                <w:b/>
                <w:sz w:val="28"/>
              </w:rPr>
            </w:pPr>
            <w:r>
              <w:rPr>
                <w:rFonts w:hint="eastAsia" w:ascii="仿宋_GB2312"/>
                <w:b/>
                <w:sz w:val="28"/>
              </w:rPr>
              <w:t>自治区司法厅</w:t>
            </w:r>
            <w:r>
              <w:rPr>
                <w:rFonts w:hint="eastAsia" w:ascii="仿宋_GB2312"/>
                <w:b/>
                <w:sz w:val="28"/>
                <w:lang w:eastAsia="zh-CN"/>
              </w:rPr>
              <w:t>意见</w:t>
            </w:r>
            <w:r>
              <w:rPr>
                <w:rFonts w:hint="eastAsia" w:ascii="仿宋_GB2312"/>
                <w:b/>
                <w:sz w:val="28"/>
              </w:rPr>
              <w:t>：</w:t>
            </w:r>
          </w:p>
          <w:p>
            <w:pPr>
              <w:spacing w:line="340" w:lineRule="exact"/>
              <w:rPr>
                <w:rFonts w:hint="eastAsia" w:ascii="仿宋_GB2312"/>
                <w:b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340" w:lineRule="exact"/>
              <w:ind w:firstLine="2520" w:firstLineChars="90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盖  章</w:t>
            </w:r>
          </w:p>
          <w:p>
            <w:pPr>
              <w:spacing w:line="340" w:lineRule="exact"/>
              <w:ind w:firstLine="2240" w:firstLineChars="800"/>
              <w:rPr>
                <w:rFonts w:ascii="仿宋_GB2312"/>
              </w:rPr>
            </w:pPr>
            <w:r>
              <w:rPr>
                <w:rFonts w:hint="eastAsia" w:ascii="仿宋_GB2312"/>
                <w:sz w:val="28"/>
              </w:rPr>
              <w:t>年   月   日</w:t>
            </w:r>
          </w:p>
        </w:tc>
      </w:tr>
    </w:tbl>
    <w:p>
      <w:pPr>
        <w:wordWrap/>
        <w:adjustRightInd/>
        <w:spacing w:line="520" w:lineRule="exact"/>
        <w:ind w:right="0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黑体" w:eastAsia="黑体"/>
          <w:sz w:val="24"/>
        </w:rPr>
        <w:t>备注</w:t>
      </w:r>
      <w:r>
        <w:rPr>
          <w:rFonts w:hint="eastAsia" w:ascii="仿宋_GB2312"/>
          <w:sz w:val="24"/>
        </w:rPr>
        <w:t>：本表一式三份，须填写完整。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仿宋_GB2312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IA0/kasAQAARwMA&#10;AA4AAAAAAAAAAQAgAAAAHwEAAGRycy9lMm9Eb2MueG1sUEsFBgAAAAAGAAYAWQEAAD0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57AF1"/>
    <w:rsid w:val="64E57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2020-03-11T03:36:00Z</dcterms:created>
  <dc:creator>殷娜</dc:creator>
  <cp:lastModifiedBy>殷娜</cp:lastModifiedBy>
  <dcterms:modified xsi:type="dcterms:W3CDTF">2020-03-11T03:37:01Z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